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79" w:rsidRPr="00877EA7" w:rsidRDefault="00EB1B79" w:rsidP="00EB1B79">
      <w:pPr>
        <w:jc w:val="both"/>
        <w:rPr>
          <w:rFonts w:ascii="Cambria" w:hAnsi="Cambria"/>
        </w:rPr>
      </w:pPr>
      <w:r w:rsidRPr="00877EA7">
        <w:rPr>
          <w:rFonts w:ascii="Cambria" w:hAnsi="Cambria"/>
        </w:rPr>
        <w:t>Format of Quarterly Compliance Report on Corporate Governance under Clause 49 of the Listing Agreement</w:t>
      </w:r>
    </w:p>
    <w:p w:rsidR="00EB1B79" w:rsidRPr="00877EA7" w:rsidRDefault="00EB1B79" w:rsidP="00EB1B79">
      <w:pPr>
        <w:widowControl w:val="0"/>
        <w:autoSpaceDE w:val="0"/>
        <w:autoSpaceDN w:val="0"/>
        <w:adjustRightInd w:val="0"/>
        <w:jc w:val="both"/>
        <w:rPr>
          <w:rFonts w:ascii="Cambria" w:hAnsi="Cambria" w:cs="Tahoma"/>
          <w:b/>
          <w:bCs/>
          <w:color w:val="000000"/>
        </w:rPr>
      </w:pPr>
      <w:r w:rsidRPr="00877EA7">
        <w:rPr>
          <w:rFonts w:ascii="Cambria" w:hAnsi="Cambria" w:cs="Tahoma"/>
          <w:b/>
          <w:bCs/>
          <w:color w:val="000000"/>
        </w:rPr>
        <w:t>Name of the Company: Indag Rubber Limited</w:t>
      </w:r>
    </w:p>
    <w:p w:rsidR="00EB1B79" w:rsidRPr="00877EA7" w:rsidRDefault="00EB1B79" w:rsidP="00EB1B79">
      <w:pPr>
        <w:widowControl w:val="0"/>
        <w:autoSpaceDE w:val="0"/>
        <w:autoSpaceDN w:val="0"/>
        <w:adjustRightInd w:val="0"/>
        <w:jc w:val="both"/>
        <w:rPr>
          <w:rFonts w:ascii="Cambria" w:hAnsi="Cambria" w:cs="Tahoma"/>
          <w:b/>
          <w:bCs/>
          <w:color w:val="000000"/>
        </w:rPr>
      </w:pPr>
      <w:r w:rsidRPr="00877EA7">
        <w:rPr>
          <w:rFonts w:ascii="Cambria" w:hAnsi="Cambria" w:cs="Tahoma"/>
          <w:b/>
          <w:bCs/>
          <w:color w:val="000000"/>
        </w:rPr>
        <w:t>Quarter ending on: 3</w:t>
      </w:r>
      <w:r>
        <w:rPr>
          <w:rFonts w:ascii="Cambria" w:hAnsi="Cambria" w:cs="Tahoma"/>
          <w:b/>
          <w:bCs/>
          <w:color w:val="000000"/>
        </w:rPr>
        <w:t>1</w:t>
      </w:r>
      <w:r w:rsidRPr="00AC3932">
        <w:rPr>
          <w:rFonts w:ascii="Cambria" w:hAnsi="Cambria" w:cs="Tahoma"/>
          <w:b/>
          <w:bCs/>
          <w:color w:val="000000"/>
          <w:vertAlign w:val="superscript"/>
        </w:rPr>
        <w:t>st</w:t>
      </w:r>
      <w:r>
        <w:rPr>
          <w:rFonts w:ascii="Cambria" w:hAnsi="Cambria" w:cs="Tahoma"/>
          <w:b/>
          <w:bCs/>
          <w:color w:val="000000"/>
        </w:rPr>
        <w:t xml:space="preserve"> December, 2013</w:t>
      </w:r>
    </w:p>
    <w:p w:rsidR="00EB1B79" w:rsidRPr="00877EA7" w:rsidRDefault="00EB1B79" w:rsidP="00EB1B79">
      <w:pPr>
        <w:widowControl w:val="0"/>
        <w:autoSpaceDE w:val="0"/>
        <w:autoSpaceDN w:val="0"/>
        <w:adjustRightInd w:val="0"/>
        <w:jc w:val="both"/>
        <w:rPr>
          <w:rFonts w:ascii="Cambria" w:hAnsi="Cambria" w:cs="Tahoma"/>
          <w:b/>
          <w:bCs/>
          <w:color w:val="00000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6"/>
        <w:gridCol w:w="1437"/>
        <w:gridCol w:w="1510"/>
        <w:gridCol w:w="2837"/>
      </w:tblGrid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pStyle w:val="Heading1"/>
              <w:rPr>
                <w:rFonts w:ascii="Cambria" w:hAnsi="Cambria" w:cs="Tahoma"/>
                <w:sz w:val="24"/>
                <w:szCs w:val="24"/>
              </w:rPr>
            </w:pPr>
            <w:r w:rsidRPr="00877EA7">
              <w:rPr>
                <w:rFonts w:ascii="Cambria" w:hAnsi="Cambria" w:cs="Tahoma"/>
                <w:sz w:val="24"/>
                <w:szCs w:val="24"/>
              </w:rPr>
              <w:t>Particulars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Clause of</w:t>
            </w:r>
          </w:p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Listing</w:t>
            </w:r>
          </w:p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Agreement</w:t>
            </w:r>
          </w:p>
          <w:p w:rsidR="00EB1B79" w:rsidRPr="00877EA7" w:rsidRDefault="00EB1B79" w:rsidP="00DB6147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Compliance</w:t>
            </w:r>
          </w:p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Status</w:t>
            </w:r>
          </w:p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Yes/No</w:t>
            </w:r>
          </w:p>
          <w:p w:rsidR="00EB1B79" w:rsidRPr="00877EA7" w:rsidRDefault="00EB1B79" w:rsidP="00DB6147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Remarks</w:t>
            </w:r>
          </w:p>
          <w:p w:rsidR="00EB1B79" w:rsidRPr="00877EA7" w:rsidRDefault="00EB1B79" w:rsidP="00DB6147">
            <w:pPr>
              <w:jc w:val="both"/>
              <w:rPr>
                <w:rFonts w:ascii="Cambria" w:hAnsi="Cambria" w:cs="Tahoma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both"/>
              <w:rPr>
                <w:rFonts w:ascii="Cambria" w:hAnsi="Cambria"/>
                <w:bCs/>
                <w:snapToGrid w:val="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both"/>
              <w:rPr>
                <w:rFonts w:ascii="Cambria" w:hAnsi="Cambria" w:cs="Tahoma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both"/>
              <w:rPr>
                <w:rFonts w:ascii="Cambria" w:hAnsi="Cambria" w:cs="Tahoma"/>
              </w:rPr>
            </w:pPr>
            <w:r w:rsidRPr="00877EA7">
              <w:rPr>
                <w:rFonts w:ascii="Cambria" w:hAnsi="Cambria" w:cs="Tahoma"/>
                <w:b/>
                <w:bCs/>
              </w:rPr>
              <w:t>I Board of Directors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rPr>
                <w:rFonts w:ascii="Cambria" w:hAnsi="Cambria" w:cs="Tahoma"/>
              </w:rPr>
            </w:pPr>
            <w:r w:rsidRPr="00877EA7">
              <w:rPr>
                <w:rFonts w:ascii="Cambria" w:hAnsi="Cambria" w:cs="Tahoma"/>
              </w:rPr>
              <w:t>49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both"/>
              <w:rPr>
                <w:rFonts w:ascii="Cambria" w:hAnsi="Cambria" w:cs="Tahoma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 xml:space="preserve">(A) Composition of Board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49(IA)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(B) Non-executive Directors’ Compensation &amp; Disclosures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 xml:space="preserve">(C) Other Provisions as to Board and Committees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D) Code of Conduct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II.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 xml:space="preserve">(A)Qualified &amp; Independent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(IIA)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(B)Meeting of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(IIB)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 xml:space="preserve">(C)Powers of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(IIC)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(D)Role of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II(D)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 xml:space="preserve">(E)Review of Information by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(IIE)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III. Subsidiary Companies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877EA7">
              <w:rPr>
                <w:rFonts w:ascii="Cambria" w:hAnsi="Cambria"/>
                <w:b/>
                <w:bCs/>
                <w:lang w:val="en-GB"/>
              </w:rPr>
              <w:t>N.A.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Cs/>
                <w:color w:val="000000"/>
              </w:rPr>
            </w:pPr>
            <w:r w:rsidRPr="00877EA7">
              <w:rPr>
                <w:rFonts w:ascii="Cambria" w:hAnsi="Cambria" w:cs="Tahoma"/>
                <w:bCs/>
                <w:color w:val="000000"/>
              </w:rPr>
              <w:t>Indag Rubber limited has no subsidiary company.</w:t>
            </w: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IV. Disclosures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(IV)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 xml:space="preserve">(A) Basis of Related Party Transactions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(IV 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(B) Disclosure of Accounting Treatment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(IV 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 xml:space="preserve">(C) Board Disclosures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(IV 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(D) Proceeds from Public Issues, Rights Issues, Preferential Issues etc.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(IV 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877EA7">
              <w:rPr>
                <w:rFonts w:ascii="Cambria" w:hAnsi="Cambria"/>
                <w:b/>
                <w:bCs/>
                <w:lang w:val="en-GB"/>
              </w:rPr>
              <w:t>N.A.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(E) Remuneration of Directors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(IV 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(F) Management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(IV F)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 xml:space="preserve">(G) Shareholders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(IV G)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V.CEO/CFO Certification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(V)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VI. Report on Corporate Governance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(VI)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</w:p>
        </w:tc>
      </w:tr>
      <w:tr w:rsidR="00EB1B79" w:rsidRPr="00877EA7" w:rsidTr="00DB614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b/>
                <w:bCs/>
                <w:color w:val="000000"/>
              </w:rPr>
              <w:t>VII</w:t>
            </w:r>
            <w:r w:rsidRPr="00877EA7">
              <w:rPr>
                <w:rFonts w:ascii="Cambria" w:hAnsi="Cambria" w:cs="Tahoma"/>
                <w:color w:val="000000"/>
              </w:rPr>
              <w:t xml:space="preserve">. </w:t>
            </w:r>
            <w:r w:rsidRPr="00877EA7">
              <w:rPr>
                <w:rFonts w:ascii="Cambria" w:hAnsi="Cambria" w:cs="Tahoma"/>
                <w:b/>
                <w:bCs/>
                <w:color w:val="000000"/>
              </w:rPr>
              <w:t>Compliance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ahoma"/>
                <w:b/>
                <w:bCs/>
                <w:color w:val="000000"/>
              </w:rPr>
            </w:pPr>
            <w:r w:rsidRPr="00877EA7">
              <w:rPr>
                <w:rFonts w:ascii="Cambria" w:hAnsi="Cambria" w:cs="Tahoma"/>
                <w:color w:val="000000"/>
              </w:rPr>
              <w:t>49 (VII)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877EA7">
              <w:rPr>
                <w:rFonts w:ascii="Cambria" w:hAnsi="Cambria"/>
                <w:bCs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9" w:rsidRPr="00877EA7" w:rsidRDefault="00EB1B79" w:rsidP="00DB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000000"/>
              </w:rPr>
            </w:pPr>
          </w:p>
        </w:tc>
      </w:tr>
    </w:tbl>
    <w:p w:rsidR="0049485F" w:rsidRDefault="0049485F"/>
    <w:sectPr w:rsidR="0049485F" w:rsidSect="00543BF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1B79"/>
    <w:rsid w:val="00147AC1"/>
    <w:rsid w:val="00187D5D"/>
    <w:rsid w:val="001A0AA6"/>
    <w:rsid w:val="0023590C"/>
    <w:rsid w:val="0049485F"/>
    <w:rsid w:val="00543BF7"/>
    <w:rsid w:val="005F1669"/>
    <w:rsid w:val="007E7271"/>
    <w:rsid w:val="008C6D0C"/>
    <w:rsid w:val="00EB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B79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B79"/>
    <w:rPr>
      <w:rFonts w:ascii="Arial" w:eastAsia="Times New Roman" w:hAnsi="Arial" w:cs="Arial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indag rubber ltd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poddar</dc:creator>
  <cp:keywords/>
  <dc:description/>
  <cp:lastModifiedBy>nidhi poddar</cp:lastModifiedBy>
  <cp:revision>1</cp:revision>
  <dcterms:created xsi:type="dcterms:W3CDTF">2014-01-07T08:57:00Z</dcterms:created>
  <dcterms:modified xsi:type="dcterms:W3CDTF">2014-01-07T08:58:00Z</dcterms:modified>
</cp:coreProperties>
</file>